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364C" w14:textId="73053734" w:rsidR="007D052F" w:rsidRDefault="007D052F" w:rsidP="007D052F">
      <w:pPr>
        <w:spacing w:after="120" w:line="300" w:lineRule="auto"/>
        <w:jc w:val="right"/>
        <w:rPr>
          <w:b/>
          <w:i/>
          <w:lang w:val="es-ES"/>
        </w:rPr>
      </w:pPr>
      <w:r w:rsidRPr="001F2337">
        <w:rPr>
          <w:i/>
          <w:lang w:val="es-ES_tradnl"/>
        </w:rPr>
        <w:t>Nota de prensa</w:t>
      </w:r>
    </w:p>
    <w:p w14:paraId="4CD86BE3" w14:textId="3C7B6AFC" w:rsidR="003C54F5" w:rsidRDefault="003C54F5" w:rsidP="003C54F5">
      <w:pPr>
        <w:spacing w:line="300" w:lineRule="auto"/>
        <w:jc w:val="center"/>
        <w:rPr>
          <w:rFonts w:asciiTheme="minorHAnsi" w:hAnsiTheme="minorHAnsi"/>
          <w:b/>
          <w:lang w:val="es-ES"/>
        </w:rPr>
      </w:pPr>
    </w:p>
    <w:p w14:paraId="65C42082" w14:textId="77777777" w:rsidR="003C54F5" w:rsidRDefault="003C54F5" w:rsidP="003C54F5">
      <w:pPr>
        <w:spacing w:line="300" w:lineRule="auto"/>
        <w:jc w:val="center"/>
        <w:rPr>
          <w:rFonts w:asciiTheme="minorHAnsi" w:hAnsiTheme="minorHAnsi"/>
          <w:b/>
          <w:lang w:val="es-ES"/>
        </w:rPr>
      </w:pPr>
    </w:p>
    <w:p w14:paraId="154CE796" w14:textId="77777777" w:rsidR="003C54F5" w:rsidRDefault="003C54F5" w:rsidP="003C54F5">
      <w:pPr>
        <w:jc w:val="center"/>
        <w:rPr>
          <w:lang w:val="es-ES"/>
        </w:rPr>
      </w:pPr>
      <w:r>
        <w:rPr>
          <w:lang w:val="es-ES"/>
        </w:rPr>
        <w:t>CONCOURS MONDIAL DE BRUXELLES:</w:t>
      </w:r>
    </w:p>
    <w:p w14:paraId="425D24BC" w14:textId="77777777" w:rsidR="003C54F5" w:rsidRDefault="003C54F5" w:rsidP="003C54F5">
      <w:pPr>
        <w:jc w:val="center"/>
        <w:rPr>
          <w:lang w:val="es-ES"/>
        </w:rPr>
      </w:pPr>
      <w:r>
        <w:rPr>
          <w:lang w:val="es-ES"/>
        </w:rPr>
        <w:t>DECLARACIÓN OFICIAL SOBRE LA PARTICIPACIÓN DEL PISCO PERUANO</w:t>
      </w:r>
    </w:p>
    <w:p w14:paraId="0A571678" w14:textId="77777777" w:rsidR="003C54F5" w:rsidRPr="000246CB" w:rsidRDefault="003C54F5" w:rsidP="003C54F5">
      <w:pPr>
        <w:jc w:val="center"/>
        <w:rPr>
          <w:i/>
          <w:lang w:val="es-ES"/>
        </w:rPr>
      </w:pPr>
      <w:r>
        <w:rPr>
          <w:lang w:val="es-ES"/>
        </w:rPr>
        <w:t xml:space="preserve">EN EL CONCURSO </w:t>
      </w:r>
      <w:r w:rsidRPr="000246CB">
        <w:rPr>
          <w:i/>
          <w:lang w:val="es-ES"/>
        </w:rPr>
        <w:t>SPIRITS SELECTION 2017</w:t>
      </w:r>
    </w:p>
    <w:p w14:paraId="4A05A8B9" w14:textId="77777777" w:rsidR="003C54F5" w:rsidRDefault="003C54F5" w:rsidP="003C54F5">
      <w:pPr>
        <w:jc w:val="right"/>
        <w:rPr>
          <w:lang w:val="es-ES"/>
        </w:rPr>
      </w:pPr>
    </w:p>
    <w:p w14:paraId="5626A4B6" w14:textId="77777777" w:rsidR="003C54F5" w:rsidRDefault="003C54F5" w:rsidP="003C54F5">
      <w:pPr>
        <w:jc w:val="right"/>
        <w:rPr>
          <w:lang w:val="es-ES"/>
        </w:rPr>
      </w:pPr>
    </w:p>
    <w:p w14:paraId="6BBB42D0" w14:textId="77777777" w:rsidR="006A058F" w:rsidRDefault="006A058F" w:rsidP="003C54F5">
      <w:pPr>
        <w:jc w:val="right"/>
        <w:rPr>
          <w:lang w:val="es-ES"/>
        </w:rPr>
      </w:pPr>
    </w:p>
    <w:p w14:paraId="2389BC5A" w14:textId="6CA98A05" w:rsidR="003C54F5" w:rsidRDefault="003C54F5" w:rsidP="003C54F5">
      <w:pPr>
        <w:jc w:val="right"/>
        <w:rPr>
          <w:lang w:val="es-ES"/>
        </w:rPr>
      </w:pPr>
      <w:r>
        <w:rPr>
          <w:lang w:val="es-ES"/>
        </w:rPr>
        <w:t>En</w:t>
      </w:r>
      <w:r>
        <w:rPr>
          <w:lang w:val="es-ES"/>
        </w:rPr>
        <w:t xml:space="preserve"> Bruselas, a 30 de mayo de 2017</w:t>
      </w:r>
    </w:p>
    <w:p w14:paraId="760B8130" w14:textId="77777777" w:rsidR="003C54F5" w:rsidRDefault="003C54F5" w:rsidP="003C54F5">
      <w:pPr>
        <w:jc w:val="both"/>
        <w:rPr>
          <w:lang w:val="es-ES"/>
        </w:rPr>
      </w:pPr>
    </w:p>
    <w:p w14:paraId="09FF1EA6" w14:textId="77777777" w:rsidR="006A058F" w:rsidRDefault="006A058F" w:rsidP="003C54F5">
      <w:pPr>
        <w:jc w:val="both"/>
        <w:rPr>
          <w:lang w:val="es-ES"/>
        </w:rPr>
      </w:pPr>
    </w:p>
    <w:p w14:paraId="32680CFE" w14:textId="77777777" w:rsidR="003C54F5" w:rsidRDefault="003C54F5" w:rsidP="003C54F5">
      <w:pPr>
        <w:jc w:val="both"/>
        <w:rPr>
          <w:lang w:val="es-ES"/>
        </w:rPr>
      </w:pPr>
      <w:r>
        <w:rPr>
          <w:lang w:val="es-ES"/>
        </w:rPr>
        <w:t xml:space="preserve">El </w:t>
      </w:r>
      <w:r w:rsidRPr="006C354B">
        <w:rPr>
          <w:i/>
          <w:lang w:val="es-ES"/>
        </w:rPr>
        <w:t>Conc</w:t>
      </w:r>
      <w:r>
        <w:rPr>
          <w:i/>
          <w:lang w:val="es-ES"/>
        </w:rPr>
        <w:t>o</w:t>
      </w:r>
      <w:r w:rsidRPr="006C354B">
        <w:rPr>
          <w:i/>
          <w:lang w:val="es-ES"/>
        </w:rPr>
        <w:t>urs Mondial de Bruxelles</w:t>
      </w:r>
      <w:r>
        <w:rPr>
          <w:lang w:val="es-ES"/>
        </w:rPr>
        <w:t xml:space="preserve"> (CMB) es una organización independiente y neutral, con un prestigio internacionalmente reconocido por su completa imparcialidad, que ha probado durante sus 25 años de historia.</w:t>
      </w:r>
    </w:p>
    <w:p w14:paraId="3F20D9ED" w14:textId="77777777" w:rsidR="003C54F5" w:rsidRDefault="003C54F5" w:rsidP="003C54F5">
      <w:pPr>
        <w:jc w:val="both"/>
        <w:rPr>
          <w:lang w:val="es-ES"/>
        </w:rPr>
      </w:pPr>
    </w:p>
    <w:p w14:paraId="5CC73E2B" w14:textId="77777777" w:rsidR="003C54F5" w:rsidRDefault="003C54F5" w:rsidP="003C54F5">
      <w:pPr>
        <w:jc w:val="both"/>
        <w:rPr>
          <w:lang w:val="es-ES"/>
        </w:rPr>
      </w:pPr>
      <w:r>
        <w:rPr>
          <w:lang w:val="es-ES"/>
        </w:rPr>
        <w:t xml:space="preserve">Chile presentó su candidatura ante el CMB y fue seleccionada como país anfitrión del concurso de espirituosos </w:t>
      </w:r>
      <w:proofErr w:type="spellStart"/>
      <w:r>
        <w:rPr>
          <w:i/>
          <w:lang w:val="es-ES"/>
        </w:rPr>
        <w:t>Spirits</w:t>
      </w:r>
      <w:proofErr w:type="spellEnd"/>
      <w:r>
        <w:rPr>
          <w:i/>
          <w:lang w:val="es-ES"/>
        </w:rPr>
        <w:t xml:space="preserve"> </w:t>
      </w:r>
      <w:proofErr w:type="spellStart"/>
      <w:r>
        <w:rPr>
          <w:i/>
          <w:lang w:val="es-ES"/>
        </w:rPr>
        <w:t>Selection</w:t>
      </w:r>
      <w:proofErr w:type="spellEnd"/>
      <w:r>
        <w:rPr>
          <w:i/>
          <w:lang w:val="es-ES"/>
        </w:rPr>
        <w:t xml:space="preserve"> 2017</w:t>
      </w:r>
      <w:r>
        <w:rPr>
          <w:lang w:val="es-ES"/>
        </w:rPr>
        <w:t>.</w:t>
      </w:r>
    </w:p>
    <w:p w14:paraId="6A553987" w14:textId="77777777" w:rsidR="003C54F5" w:rsidRDefault="003C54F5" w:rsidP="003C54F5">
      <w:pPr>
        <w:jc w:val="both"/>
        <w:rPr>
          <w:lang w:val="es-ES"/>
        </w:rPr>
      </w:pPr>
    </w:p>
    <w:p w14:paraId="62A8E5EA" w14:textId="77777777" w:rsidR="003C54F5" w:rsidRDefault="003C54F5" w:rsidP="003C54F5">
      <w:pPr>
        <w:jc w:val="both"/>
        <w:rPr>
          <w:lang w:val="es-ES"/>
        </w:rPr>
      </w:pPr>
      <w:r>
        <w:rPr>
          <w:lang w:val="es-ES"/>
        </w:rPr>
        <w:t xml:space="preserve">La legislación chilena y la peruana, de forma recíproca, no reconocen la Denominación “Pisco” en el otro país. Para asegurar el cumplimiento del ordenamiento jurídico chileno, en el cual se va a desarrollar el </w:t>
      </w:r>
      <w:proofErr w:type="spellStart"/>
      <w:r>
        <w:rPr>
          <w:i/>
          <w:lang w:val="es-ES"/>
        </w:rPr>
        <w:t>Spirits</w:t>
      </w:r>
      <w:proofErr w:type="spellEnd"/>
      <w:r>
        <w:rPr>
          <w:i/>
          <w:lang w:val="es-ES"/>
        </w:rPr>
        <w:t xml:space="preserve"> </w:t>
      </w:r>
      <w:proofErr w:type="spellStart"/>
      <w:r w:rsidRPr="006C354B">
        <w:rPr>
          <w:i/>
          <w:lang w:val="es-ES"/>
        </w:rPr>
        <w:t>Selection</w:t>
      </w:r>
      <w:proofErr w:type="spellEnd"/>
      <w:r>
        <w:rPr>
          <w:i/>
          <w:lang w:val="es-ES"/>
        </w:rPr>
        <w:t xml:space="preserve"> 2017</w:t>
      </w:r>
      <w:r>
        <w:rPr>
          <w:lang w:val="es-ES"/>
        </w:rPr>
        <w:t xml:space="preserve">, </w:t>
      </w:r>
      <w:r w:rsidRPr="006C354B">
        <w:rPr>
          <w:lang w:val="es-ES"/>
        </w:rPr>
        <w:t>se</w:t>
      </w:r>
      <w:r>
        <w:rPr>
          <w:lang w:val="es-ES"/>
        </w:rPr>
        <w:t xml:space="preserve"> acordó como solución que los piscos peruanos, como mero trámite administrativo, fueran inscritos bajo el nombre de “aguardiente de uva”. De esta forma se conseguía asegurar la posibilidad de participación de los piscos peruanos y, al mismo tiempo, se evitaba vulnerar la legislación chilena.</w:t>
      </w:r>
    </w:p>
    <w:p w14:paraId="628CE77A" w14:textId="77777777" w:rsidR="003C54F5" w:rsidRDefault="003C54F5" w:rsidP="003C54F5">
      <w:pPr>
        <w:jc w:val="both"/>
        <w:rPr>
          <w:lang w:val="es-ES"/>
        </w:rPr>
      </w:pPr>
    </w:p>
    <w:p w14:paraId="04892A3D" w14:textId="77777777" w:rsidR="003C54F5" w:rsidRDefault="003C54F5" w:rsidP="003C54F5">
      <w:pPr>
        <w:jc w:val="both"/>
        <w:rPr>
          <w:lang w:val="es-ES"/>
        </w:rPr>
      </w:pPr>
      <w:r>
        <w:rPr>
          <w:lang w:val="es-ES"/>
        </w:rPr>
        <w:t>El CMB, de conformidad con lo establecido por la legislación europea, reconoce ambas denominaciones.</w:t>
      </w:r>
    </w:p>
    <w:p w14:paraId="529921B0" w14:textId="77777777" w:rsidR="003C54F5" w:rsidRDefault="003C54F5" w:rsidP="003C54F5">
      <w:pPr>
        <w:jc w:val="both"/>
        <w:rPr>
          <w:lang w:val="es-ES"/>
        </w:rPr>
      </w:pPr>
    </w:p>
    <w:p w14:paraId="1D260CAD" w14:textId="77777777" w:rsidR="003C54F5" w:rsidRDefault="003C54F5" w:rsidP="003C54F5">
      <w:pPr>
        <w:jc w:val="both"/>
        <w:rPr>
          <w:lang w:val="es-ES"/>
        </w:rPr>
      </w:pPr>
      <w:r>
        <w:rPr>
          <w:lang w:val="es-ES"/>
        </w:rPr>
        <w:t xml:space="preserve">Sin embargo, conscientes de las divergencias relativas a las denominaciones del pisco proveniente tanto de Chile como de Perú, la organización del CMB obtuvo la garantía del Ministerio de Agricultura chileno de que los piscos peruanos pudieran participar en el concurso </w:t>
      </w:r>
      <w:proofErr w:type="spellStart"/>
      <w:r w:rsidRPr="00D54889">
        <w:rPr>
          <w:i/>
          <w:lang w:val="es-ES"/>
        </w:rPr>
        <w:t>Spirits</w:t>
      </w:r>
      <w:proofErr w:type="spellEnd"/>
      <w:r w:rsidRPr="00D54889">
        <w:rPr>
          <w:i/>
          <w:lang w:val="es-ES"/>
        </w:rPr>
        <w:t xml:space="preserve"> </w:t>
      </w:r>
      <w:proofErr w:type="spellStart"/>
      <w:r w:rsidRPr="00D54889">
        <w:rPr>
          <w:i/>
          <w:lang w:val="es-ES"/>
        </w:rPr>
        <w:t>Selection</w:t>
      </w:r>
      <w:proofErr w:type="spellEnd"/>
      <w:r>
        <w:rPr>
          <w:lang w:val="es-ES"/>
        </w:rPr>
        <w:t xml:space="preserve"> </w:t>
      </w:r>
      <w:r w:rsidRPr="00D54889">
        <w:rPr>
          <w:i/>
          <w:lang w:val="es-ES"/>
        </w:rPr>
        <w:t>2017</w:t>
      </w:r>
      <w:r>
        <w:rPr>
          <w:lang w:val="es-ES"/>
        </w:rPr>
        <w:t xml:space="preserve"> y que, </w:t>
      </w:r>
      <w:r w:rsidRPr="000E6628">
        <w:rPr>
          <w:b/>
          <w:u w:val="single"/>
          <w:lang w:val="es-ES"/>
        </w:rPr>
        <w:t xml:space="preserve">en los resultados, </w:t>
      </w:r>
      <w:r>
        <w:rPr>
          <w:b/>
          <w:u w:val="single"/>
          <w:lang w:val="es-ES"/>
        </w:rPr>
        <w:t xml:space="preserve">así como en todos los comunicados de prensa oficiales y en todos los medios dependientes del CMB, </w:t>
      </w:r>
      <w:r w:rsidRPr="000E6628">
        <w:rPr>
          <w:b/>
          <w:u w:val="single"/>
          <w:lang w:val="es-ES"/>
        </w:rPr>
        <w:t xml:space="preserve">constarían como “Pisco </w:t>
      </w:r>
      <w:r>
        <w:rPr>
          <w:b/>
          <w:u w:val="single"/>
          <w:lang w:val="es-ES"/>
        </w:rPr>
        <w:t>del Perú</w:t>
      </w:r>
      <w:r w:rsidRPr="000E6628">
        <w:rPr>
          <w:b/>
          <w:u w:val="single"/>
          <w:lang w:val="es-ES"/>
        </w:rPr>
        <w:t>”</w:t>
      </w:r>
      <w:r>
        <w:rPr>
          <w:lang w:val="es-ES"/>
        </w:rPr>
        <w:t>.</w:t>
      </w:r>
    </w:p>
    <w:p w14:paraId="57C10A42" w14:textId="77777777" w:rsidR="003C54F5" w:rsidRDefault="003C54F5" w:rsidP="003C54F5">
      <w:pPr>
        <w:jc w:val="both"/>
        <w:rPr>
          <w:lang w:val="es-ES"/>
        </w:rPr>
      </w:pPr>
    </w:p>
    <w:p w14:paraId="23B375C6" w14:textId="77777777" w:rsidR="003C54F5" w:rsidRDefault="003C54F5" w:rsidP="003C54F5">
      <w:pPr>
        <w:jc w:val="both"/>
        <w:rPr>
          <w:lang w:val="es-ES"/>
        </w:rPr>
      </w:pPr>
      <w:r>
        <w:rPr>
          <w:lang w:val="es-ES"/>
        </w:rPr>
        <w:t xml:space="preserve">El Gobierno Peruano nos ha hecho llegar su disconformidad con el reglamento del </w:t>
      </w:r>
      <w:proofErr w:type="spellStart"/>
      <w:r w:rsidRPr="00B316CD">
        <w:rPr>
          <w:i/>
          <w:lang w:val="es-ES"/>
        </w:rPr>
        <w:t>Spirits</w:t>
      </w:r>
      <w:proofErr w:type="spellEnd"/>
      <w:r w:rsidRPr="00B316CD">
        <w:rPr>
          <w:i/>
          <w:lang w:val="es-ES"/>
        </w:rPr>
        <w:t xml:space="preserve"> </w:t>
      </w:r>
      <w:proofErr w:type="spellStart"/>
      <w:r w:rsidRPr="00B316CD">
        <w:rPr>
          <w:i/>
          <w:lang w:val="es-ES"/>
        </w:rPr>
        <w:t>Selection</w:t>
      </w:r>
      <w:proofErr w:type="spellEnd"/>
      <w:r w:rsidRPr="00B316CD">
        <w:rPr>
          <w:i/>
          <w:lang w:val="es-ES"/>
        </w:rPr>
        <w:t xml:space="preserve"> 2017</w:t>
      </w:r>
      <w:r>
        <w:rPr>
          <w:lang w:val="es-ES"/>
        </w:rPr>
        <w:t>, sobre el cual cabe una posible interpretación que podría llevar a error sobre la naturaleza del mismo y que ha dado lugar a una serie de malentendidos.</w:t>
      </w:r>
    </w:p>
    <w:p w14:paraId="36B9E0B5" w14:textId="77777777" w:rsidR="003C54F5" w:rsidRDefault="003C54F5" w:rsidP="003C54F5">
      <w:pPr>
        <w:jc w:val="both"/>
        <w:rPr>
          <w:lang w:val="es-ES"/>
        </w:rPr>
      </w:pPr>
      <w:r>
        <w:rPr>
          <w:lang w:val="es-ES"/>
        </w:rPr>
        <w:t>En este momento estamos intentando llegar a un acuerdo para su modificación, de forma que resulte satisfactoria para todas las partes, cumpliendo asimismo con la ley de aduanas de Chile.</w:t>
      </w:r>
    </w:p>
    <w:p w14:paraId="13EE46F0" w14:textId="77777777" w:rsidR="003C54F5" w:rsidRDefault="003C54F5" w:rsidP="003C54F5">
      <w:pPr>
        <w:jc w:val="both"/>
        <w:rPr>
          <w:lang w:val="es-ES"/>
        </w:rPr>
      </w:pPr>
    </w:p>
    <w:p w14:paraId="37242E18" w14:textId="77777777" w:rsidR="003C54F5" w:rsidRDefault="003C54F5" w:rsidP="003C54F5">
      <w:pPr>
        <w:jc w:val="both"/>
        <w:rPr>
          <w:lang w:val="es-ES"/>
        </w:rPr>
      </w:pPr>
      <w:r>
        <w:rPr>
          <w:lang w:val="es-ES"/>
        </w:rPr>
        <w:t>A este nivel, nuestra voluntad sigue siendo asegurar el acceso a todos los productores de pisco del Perú.</w:t>
      </w:r>
    </w:p>
    <w:p w14:paraId="02091E72" w14:textId="77777777" w:rsidR="003C54F5" w:rsidRDefault="003C54F5" w:rsidP="003C54F5">
      <w:pPr>
        <w:jc w:val="both"/>
        <w:rPr>
          <w:lang w:val="es-ES"/>
        </w:rPr>
      </w:pPr>
    </w:p>
    <w:p w14:paraId="32E1B915" w14:textId="0D306C5C" w:rsidR="003C54F5" w:rsidRDefault="003C54F5" w:rsidP="003C54F5">
      <w:pPr>
        <w:jc w:val="both"/>
        <w:rPr>
          <w:lang w:val="es-ES"/>
        </w:rPr>
      </w:pPr>
      <w:proofErr w:type="spellStart"/>
      <w:r>
        <w:rPr>
          <w:lang w:val="es-ES"/>
        </w:rPr>
        <w:t>Baudouin</w:t>
      </w:r>
      <w:proofErr w:type="spellEnd"/>
      <w:r>
        <w:rPr>
          <w:lang w:val="es-ES"/>
        </w:rPr>
        <w:t xml:space="preserve"> </w:t>
      </w:r>
      <w:proofErr w:type="spellStart"/>
      <w:r>
        <w:rPr>
          <w:lang w:val="es-ES"/>
        </w:rPr>
        <w:t>Havaux</w:t>
      </w:r>
      <w:proofErr w:type="spellEnd"/>
      <w:r>
        <w:rPr>
          <w:lang w:val="es-ES"/>
        </w:rPr>
        <w:t>, p</w:t>
      </w:r>
      <w:r>
        <w:rPr>
          <w:lang w:val="es-ES"/>
        </w:rPr>
        <w:t xml:space="preserve">residente del </w:t>
      </w:r>
      <w:r w:rsidRPr="00D406B0">
        <w:rPr>
          <w:i/>
          <w:lang w:val="es-ES"/>
        </w:rPr>
        <w:t>Concours Mondial de Bruxelles</w:t>
      </w:r>
      <w:r>
        <w:rPr>
          <w:lang w:val="es-ES"/>
        </w:rPr>
        <w:t>, afirma que el CMB siempre se posiciona como una plataforma de intercambio y promoción de la cultura de los vinos y espirituosos del mundo entero, y que va a mantener esa filosofía.</w:t>
      </w:r>
    </w:p>
    <w:p w14:paraId="73D596A3" w14:textId="77777777" w:rsidR="003C54F5" w:rsidRDefault="003C54F5" w:rsidP="003C54F5">
      <w:pPr>
        <w:spacing w:before="120" w:line="276" w:lineRule="auto"/>
        <w:jc w:val="both"/>
        <w:rPr>
          <w:rFonts w:asciiTheme="minorHAnsi" w:hAnsiTheme="minorHAnsi"/>
          <w:sz w:val="23"/>
          <w:szCs w:val="23"/>
          <w:lang w:val="pt-PT"/>
        </w:rPr>
      </w:pPr>
      <w:bookmarkStart w:id="0" w:name="_GoBack"/>
      <w:bookmarkEnd w:id="0"/>
    </w:p>
    <w:p w14:paraId="246AA2E0" w14:textId="587D890F" w:rsidR="00C86A24" w:rsidRPr="003C54F5" w:rsidRDefault="003C54F5" w:rsidP="003C54F5">
      <w:pPr>
        <w:spacing w:before="120" w:line="276" w:lineRule="auto"/>
        <w:jc w:val="both"/>
        <w:rPr>
          <w:rFonts w:asciiTheme="minorHAnsi" w:hAnsiTheme="minorHAnsi"/>
          <w:sz w:val="23"/>
          <w:szCs w:val="23"/>
          <w:lang w:val="es-ES"/>
        </w:rPr>
      </w:pPr>
      <w:r>
        <w:rPr>
          <w:rFonts w:asciiTheme="minorHAnsi" w:hAnsiTheme="minorHAnsi"/>
          <w:sz w:val="23"/>
          <w:szCs w:val="23"/>
          <w:lang w:val="es-ES"/>
        </w:rPr>
        <w:t>Contacto</w:t>
      </w:r>
      <w:r w:rsidR="006E2D57" w:rsidRPr="006E2D57">
        <w:rPr>
          <w:rFonts w:asciiTheme="minorHAnsi" w:hAnsiTheme="minorHAnsi"/>
          <w:sz w:val="23"/>
          <w:szCs w:val="23"/>
          <w:lang w:val="es-ES"/>
        </w:rPr>
        <w:t xml:space="preserve"> de prensa: </w:t>
      </w:r>
      <w:r>
        <w:rPr>
          <w:rFonts w:asciiTheme="minorHAnsi" w:hAnsiTheme="minorHAnsi"/>
          <w:bCs/>
          <w:color w:val="000000"/>
          <w:sz w:val="23"/>
          <w:szCs w:val="23"/>
          <w:lang w:val="es-ES_tradnl"/>
        </w:rPr>
        <w:t xml:space="preserve"> </w:t>
      </w:r>
      <w:hyperlink r:id="rId7" w:history="1">
        <w:r w:rsidR="006E2D57" w:rsidRPr="006E2D57">
          <w:rPr>
            <w:rStyle w:val="Hyperlink"/>
            <w:rFonts w:asciiTheme="minorHAnsi" w:hAnsiTheme="minorHAnsi"/>
            <w:sz w:val="23"/>
            <w:szCs w:val="23"/>
            <w:lang w:val="es-ES_tradnl"/>
          </w:rPr>
          <w:t>valentina.phillips@vinopres.com</w:t>
        </w:r>
      </w:hyperlink>
    </w:p>
    <w:sectPr w:rsidR="00C86A24" w:rsidRPr="003C54F5" w:rsidSect="003C54F5">
      <w:headerReference w:type="default" r:id="rId8"/>
      <w:pgSz w:w="11906" w:h="16838"/>
      <w:pgMar w:top="1440" w:right="1440" w:bottom="90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EA73" w14:textId="77777777" w:rsidR="0092168D" w:rsidRDefault="0092168D" w:rsidP="00437E19">
      <w:r>
        <w:separator/>
      </w:r>
    </w:p>
  </w:endnote>
  <w:endnote w:type="continuationSeparator" w:id="0">
    <w:p w14:paraId="0C1E65DC" w14:textId="77777777" w:rsidR="0092168D" w:rsidRDefault="0092168D" w:rsidP="0043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76A9" w14:textId="77777777" w:rsidR="0092168D" w:rsidRDefault="0092168D" w:rsidP="00437E19">
      <w:r>
        <w:separator/>
      </w:r>
    </w:p>
  </w:footnote>
  <w:footnote w:type="continuationSeparator" w:id="0">
    <w:p w14:paraId="5947946B" w14:textId="77777777" w:rsidR="0092168D" w:rsidRDefault="0092168D" w:rsidP="00437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405B" w14:textId="698435F4" w:rsidR="003C54F5" w:rsidRDefault="003C54F5">
    <w:pPr>
      <w:pStyle w:val="Header"/>
    </w:pPr>
    <w:r>
      <w:rPr>
        <w:noProof/>
      </w:rPr>
      <w:drawing>
        <wp:anchor distT="0" distB="0" distL="114300" distR="114300" simplePos="0" relativeHeight="251659264" behindDoc="0" locked="0" layoutInCell="1" allowOverlap="1" wp14:anchorId="1016B0BA" wp14:editId="15DB4168">
          <wp:simplePos x="0" y="0"/>
          <wp:positionH relativeFrom="column">
            <wp:posOffset>166370</wp:posOffset>
          </wp:positionH>
          <wp:positionV relativeFrom="paragraph">
            <wp:posOffset>-109220</wp:posOffset>
          </wp:positionV>
          <wp:extent cx="1138555" cy="1062990"/>
          <wp:effectExtent l="0" t="0" r="4445" b="3810"/>
          <wp:wrapTight wrapText="bothSides">
            <wp:wrapPolygon edited="0">
              <wp:start x="7228" y="0"/>
              <wp:lineTo x="4337" y="2065"/>
              <wp:lineTo x="964" y="6194"/>
              <wp:lineTo x="0" y="11871"/>
              <wp:lineTo x="0" y="14452"/>
              <wp:lineTo x="482" y="17032"/>
              <wp:lineTo x="6264" y="21161"/>
              <wp:lineTo x="6746" y="21161"/>
              <wp:lineTo x="14456" y="21161"/>
              <wp:lineTo x="14938" y="21161"/>
              <wp:lineTo x="20721" y="17032"/>
              <wp:lineTo x="21202" y="14452"/>
              <wp:lineTo x="21202" y="11871"/>
              <wp:lineTo x="20721" y="6710"/>
              <wp:lineTo x="16866" y="2065"/>
              <wp:lineTo x="13974" y="0"/>
              <wp:lineTo x="722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L_GRANDEOR_2016.png"/>
                  <pic:cNvPicPr/>
                </pic:nvPicPr>
                <pic:blipFill>
                  <a:blip r:embed="rId1">
                    <a:extLst>
                      <a:ext uri="{28A0092B-C50C-407E-A947-70E740481C1C}">
                        <a14:useLocalDpi xmlns:a14="http://schemas.microsoft.com/office/drawing/2010/main" val="0"/>
                      </a:ext>
                    </a:extLst>
                  </a:blip>
                  <a:stretch>
                    <a:fillRect/>
                  </a:stretch>
                </pic:blipFill>
                <pic:spPr>
                  <a:xfrm>
                    <a:off x="0" y="0"/>
                    <a:ext cx="1138555" cy="1062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C6"/>
    <w:rsid w:val="00023773"/>
    <w:rsid w:val="00064123"/>
    <w:rsid w:val="00091E8A"/>
    <w:rsid w:val="000B0632"/>
    <w:rsid w:val="000B27E3"/>
    <w:rsid w:val="000B6144"/>
    <w:rsid w:val="001038C7"/>
    <w:rsid w:val="001305FE"/>
    <w:rsid w:val="001378B1"/>
    <w:rsid w:val="00154987"/>
    <w:rsid w:val="00155C56"/>
    <w:rsid w:val="00192ED2"/>
    <w:rsid w:val="001B7127"/>
    <w:rsid w:val="001C1F42"/>
    <w:rsid w:val="001E681D"/>
    <w:rsid w:val="001F3733"/>
    <w:rsid w:val="001F474D"/>
    <w:rsid w:val="00215E00"/>
    <w:rsid w:val="00246A14"/>
    <w:rsid w:val="00266548"/>
    <w:rsid w:val="00277182"/>
    <w:rsid w:val="0028110C"/>
    <w:rsid w:val="002A7944"/>
    <w:rsid w:val="002B5D6B"/>
    <w:rsid w:val="002D0904"/>
    <w:rsid w:val="00325BBF"/>
    <w:rsid w:val="0035146B"/>
    <w:rsid w:val="003C54F5"/>
    <w:rsid w:val="003D71D5"/>
    <w:rsid w:val="003F2668"/>
    <w:rsid w:val="00413F33"/>
    <w:rsid w:val="00423CC6"/>
    <w:rsid w:val="00437E19"/>
    <w:rsid w:val="0049333A"/>
    <w:rsid w:val="0052018E"/>
    <w:rsid w:val="005412E2"/>
    <w:rsid w:val="00543BDA"/>
    <w:rsid w:val="00562E55"/>
    <w:rsid w:val="0056482C"/>
    <w:rsid w:val="005942EF"/>
    <w:rsid w:val="005B6D3E"/>
    <w:rsid w:val="005C1CBB"/>
    <w:rsid w:val="0061249D"/>
    <w:rsid w:val="00621B85"/>
    <w:rsid w:val="006366E5"/>
    <w:rsid w:val="00655B6A"/>
    <w:rsid w:val="00663E20"/>
    <w:rsid w:val="00672948"/>
    <w:rsid w:val="00673DEE"/>
    <w:rsid w:val="006A058F"/>
    <w:rsid w:val="006C0748"/>
    <w:rsid w:val="006E2D57"/>
    <w:rsid w:val="007965F3"/>
    <w:rsid w:val="007C7A97"/>
    <w:rsid w:val="007D052F"/>
    <w:rsid w:val="007F2235"/>
    <w:rsid w:val="007F2EE6"/>
    <w:rsid w:val="00802361"/>
    <w:rsid w:val="00803BBC"/>
    <w:rsid w:val="0082582A"/>
    <w:rsid w:val="008369FB"/>
    <w:rsid w:val="00847234"/>
    <w:rsid w:val="008723C8"/>
    <w:rsid w:val="008B1C5D"/>
    <w:rsid w:val="008B7982"/>
    <w:rsid w:val="008D4F93"/>
    <w:rsid w:val="008E6B44"/>
    <w:rsid w:val="008F4CD0"/>
    <w:rsid w:val="00915821"/>
    <w:rsid w:val="00921418"/>
    <w:rsid w:val="0092168D"/>
    <w:rsid w:val="00935CEC"/>
    <w:rsid w:val="00940FF1"/>
    <w:rsid w:val="009901AD"/>
    <w:rsid w:val="009D46FC"/>
    <w:rsid w:val="00A1249E"/>
    <w:rsid w:val="00A21996"/>
    <w:rsid w:val="00A317DC"/>
    <w:rsid w:val="00A54279"/>
    <w:rsid w:val="00A60A46"/>
    <w:rsid w:val="00A60A4F"/>
    <w:rsid w:val="00A670EE"/>
    <w:rsid w:val="00A7018B"/>
    <w:rsid w:val="00A731F6"/>
    <w:rsid w:val="00AA2D78"/>
    <w:rsid w:val="00AA324D"/>
    <w:rsid w:val="00AD098D"/>
    <w:rsid w:val="00AF22C8"/>
    <w:rsid w:val="00B250EC"/>
    <w:rsid w:val="00B435C2"/>
    <w:rsid w:val="00B437C1"/>
    <w:rsid w:val="00B55AB6"/>
    <w:rsid w:val="00B600E8"/>
    <w:rsid w:val="00B70342"/>
    <w:rsid w:val="00B87D7C"/>
    <w:rsid w:val="00BB7746"/>
    <w:rsid w:val="00BC0B83"/>
    <w:rsid w:val="00BD0A33"/>
    <w:rsid w:val="00BE1AD1"/>
    <w:rsid w:val="00C40B42"/>
    <w:rsid w:val="00C46332"/>
    <w:rsid w:val="00C62F32"/>
    <w:rsid w:val="00C700FE"/>
    <w:rsid w:val="00C86A24"/>
    <w:rsid w:val="00CB2E1A"/>
    <w:rsid w:val="00D242CF"/>
    <w:rsid w:val="00D605DE"/>
    <w:rsid w:val="00D70676"/>
    <w:rsid w:val="00D70A1C"/>
    <w:rsid w:val="00D803E5"/>
    <w:rsid w:val="00D978D0"/>
    <w:rsid w:val="00DA2F49"/>
    <w:rsid w:val="00DB01CE"/>
    <w:rsid w:val="00DE7EC8"/>
    <w:rsid w:val="00DF32D0"/>
    <w:rsid w:val="00E4657C"/>
    <w:rsid w:val="00E46E0A"/>
    <w:rsid w:val="00E92A72"/>
    <w:rsid w:val="00EC6FEE"/>
    <w:rsid w:val="00F30DCF"/>
    <w:rsid w:val="00F43B62"/>
    <w:rsid w:val="00F62732"/>
    <w:rsid w:val="00FA5B8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2E2"/>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67294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2948"/>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semiHidden/>
    <w:unhideWhenUsed/>
    <w:rsid w:val="00437E19"/>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37E19"/>
    <w:rPr>
      <w:sz w:val="20"/>
      <w:szCs w:val="20"/>
    </w:rPr>
  </w:style>
  <w:style w:type="character" w:styleId="FootnoteReference">
    <w:name w:val="footnote reference"/>
    <w:basedOn w:val="DefaultParagraphFont"/>
    <w:uiPriority w:val="99"/>
    <w:semiHidden/>
    <w:unhideWhenUsed/>
    <w:rsid w:val="00437E19"/>
    <w:rPr>
      <w:vertAlign w:val="superscript"/>
    </w:rPr>
  </w:style>
  <w:style w:type="character" w:styleId="Hyperlink">
    <w:name w:val="Hyperlink"/>
    <w:basedOn w:val="DefaultParagraphFont"/>
    <w:uiPriority w:val="99"/>
    <w:unhideWhenUsed/>
    <w:rsid w:val="00437E19"/>
    <w:rPr>
      <w:color w:val="0000FF"/>
      <w:u w:val="single"/>
    </w:rPr>
  </w:style>
  <w:style w:type="paragraph" w:styleId="HTMLPreformatted">
    <w:name w:val="HTML Preformatted"/>
    <w:basedOn w:val="Normal"/>
    <w:link w:val="HTMLPreformattedChar"/>
    <w:uiPriority w:val="99"/>
    <w:unhideWhenUsed/>
    <w:rsid w:val="00F6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2732"/>
    <w:rPr>
      <w:rFonts w:ascii="Courier New" w:hAnsi="Courier New" w:cs="Courier New"/>
      <w:sz w:val="20"/>
      <w:szCs w:val="20"/>
      <w:lang w:eastAsia="en-GB"/>
    </w:rPr>
  </w:style>
  <w:style w:type="character" w:styleId="FollowedHyperlink">
    <w:name w:val="FollowedHyperlink"/>
    <w:basedOn w:val="DefaultParagraphFont"/>
    <w:uiPriority w:val="99"/>
    <w:semiHidden/>
    <w:unhideWhenUsed/>
    <w:rsid w:val="00A670EE"/>
    <w:rPr>
      <w:color w:val="954F72" w:themeColor="followedHyperlink"/>
      <w:u w:val="single"/>
    </w:rPr>
  </w:style>
  <w:style w:type="character" w:customStyle="1" w:styleId="apple-converted-space">
    <w:name w:val="apple-converted-space"/>
    <w:basedOn w:val="DefaultParagraphFont"/>
    <w:rsid w:val="00BC0B83"/>
  </w:style>
  <w:style w:type="character" w:styleId="CommentReference">
    <w:name w:val="annotation reference"/>
    <w:basedOn w:val="DefaultParagraphFont"/>
    <w:uiPriority w:val="99"/>
    <w:semiHidden/>
    <w:unhideWhenUsed/>
    <w:rsid w:val="00B70342"/>
    <w:rPr>
      <w:sz w:val="16"/>
      <w:szCs w:val="16"/>
    </w:rPr>
  </w:style>
  <w:style w:type="paragraph" w:styleId="CommentText">
    <w:name w:val="annotation text"/>
    <w:basedOn w:val="Normal"/>
    <w:link w:val="CommentTextChar"/>
    <w:uiPriority w:val="99"/>
    <w:semiHidden/>
    <w:unhideWhenUsed/>
    <w:rsid w:val="00B70342"/>
    <w:rPr>
      <w:sz w:val="20"/>
      <w:szCs w:val="20"/>
    </w:rPr>
  </w:style>
  <w:style w:type="character" w:customStyle="1" w:styleId="CommentTextChar">
    <w:name w:val="Comment Text Char"/>
    <w:basedOn w:val="DefaultParagraphFont"/>
    <w:link w:val="CommentText"/>
    <w:uiPriority w:val="99"/>
    <w:semiHidden/>
    <w:rsid w:val="00B7034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0342"/>
    <w:rPr>
      <w:b/>
      <w:bCs/>
    </w:rPr>
  </w:style>
  <w:style w:type="character" w:customStyle="1" w:styleId="CommentSubjectChar">
    <w:name w:val="Comment Subject Char"/>
    <w:basedOn w:val="CommentTextChar"/>
    <w:link w:val="CommentSubject"/>
    <w:uiPriority w:val="99"/>
    <w:semiHidden/>
    <w:rsid w:val="00B7034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7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2"/>
    <w:rPr>
      <w:rFonts w:ascii="Segoe UI" w:hAnsi="Segoe UI" w:cs="Segoe UI"/>
      <w:sz w:val="18"/>
      <w:szCs w:val="18"/>
      <w:lang w:eastAsia="en-GB"/>
    </w:rPr>
  </w:style>
  <w:style w:type="paragraph" w:styleId="Header">
    <w:name w:val="header"/>
    <w:basedOn w:val="Normal"/>
    <w:link w:val="HeaderChar"/>
    <w:uiPriority w:val="99"/>
    <w:unhideWhenUsed/>
    <w:rsid w:val="003C54F5"/>
    <w:pPr>
      <w:tabs>
        <w:tab w:val="center" w:pos="4680"/>
        <w:tab w:val="right" w:pos="9360"/>
      </w:tabs>
    </w:pPr>
  </w:style>
  <w:style w:type="character" w:customStyle="1" w:styleId="HeaderChar">
    <w:name w:val="Header Char"/>
    <w:basedOn w:val="DefaultParagraphFont"/>
    <w:link w:val="Header"/>
    <w:uiPriority w:val="99"/>
    <w:rsid w:val="003C54F5"/>
    <w:rPr>
      <w:rFonts w:ascii="Times New Roman" w:hAnsi="Times New Roman" w:cs="Times New Roman"/>
      <w:sz w:val="24"/>
      <w:szCs w:val="24"/>
      <w:lang w:eastAsia="en-GB"/>
    </w:rPr>
  </w:style>
  <w:style w:type="paragraph" w:styleId="Footer">
    <w:name w:val="footer"/>
    <w:basedOn w:val="Normal"/>
    <w:link w:val="FooterChar"/>
    <w:uiPriority w:val="99"/>
    <w:unhideWhenUsed/>
    <w:rsid w:val="003C54F5"/>
    <w:pPr>
      <w:tabs>
        <w:tab w:val="center" w:pos="4680"/>
        <w:tab w:val="right" w:pos="9360"/>
      </w:tabs>
    </w:pPr>
  </w:style>
  <w:style w:type="character" w:customStyle="1" w:styleId="FooterChar">
    <w:name w:val="Footer Char"/>
    <w:basedOn w:val="DefaultParagraphFont"/>
    <w:link w:val="Footer"/>
    <w:uiPriority w:val="99"/>
    <w:rsid w:val="003C54F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7703">
      <w:bodyDiv w:val="1"/>
      <w:marLeft w:val="0"/>
      <w:marRight w:val="0"/>
      <w:marTop w:val="0"/>
      <w:marBottom w:val="0"/>
      <w:divBdr>
        <w:top w:val="none" w:sz="0" w:space="0" w:color="auto"/>
        <w:left w:val="none" w:sz="0" w:space="0" w:color="auto"/>
        <w:bottom w:val="none" w:sz="0" w:space="0" w:color="auto"/>
        <w:right w:val="none" w:sz="0" w:space="0" w:color="auto"/>
      </w:divBdr>
    </w:div>
    <w:div w:id="314456223">
      <w:bodyDiv w:val="1"/>
      <w:marLeft w:val="0"/>
      <w:marRight w:val="0"/>
      <w:marTop w:val="0"/>
      <w:marBottom w:val="0"/>
      <w:divBdr>
        <w:top w:val="none" w:sz="0" w:space="0" w:color="auto"/>
        <w:left w:val="none" w:sz="0" w:space="0" w:color="auto"/>
        <w:bottom w:val="none" w:sz="0" w:space="0" w:color="auto"/>
        <w:right w:val="none" w:sz="0" w:space="0" w:color="auto"/>
      </w:divBdr>
    </w:div>
    <w:div w:id="1156142937">
      <w:bodyDiv w:val="1"/>
      <w:marLeft w:val="0"/>
      <w:marRight w:val="0"/>
      <w:marTop w:val="0"/>
      <w:marBottom w:val="0"/>
      <w:divBdr>
        <w:top w:val="none" w:sz="0" w:space="0" w:color="auto"/>
        <w:left w:val="none" w:sz="0" w:space="0" w:color="auto"/>
        <w:bottom w:val="none" w:sz="0" w:space="0" w:color="auto"/>
        <w:right w:val="none" w:sz="0" w:space="0" w:color="auto"/>
      </w:divBdr>
    </w:div>
    <w:div w:id="1301493985">
      <w:bodyDiv w:val="1"/>
      <w:marLeft w:val="0"/>
      <w:marRight w:val="0"/>
      <w:marTop w:val="0"/>
      <w:marBottom w:val="0"/>
      <w:divBdr>
        <w:top w:val="none" w:sz="0" w:space="0" w:color="auto"/>
        <w:left w:val="none" w:sz="0" w:space="0" w:color="auto"/>
        <w:bottom w:val="none" w:sz="0" w:space="0" w:color="auto"/>
        <w:right w:val="none" w:sz="0" w:space="0" w:color="auto"/>
      </w:divBdr>
    </w:div>
    <w:div w:id="1531190179">
      <w:bodyDiv w:val="1"/>
      <w:marLeft w:val="0"/>
      <w:marRight w:val="0"/>
      <w:marTop w:val="0"/>
      <w:marBottom w:val="0"/>
      <w:divBdr>
        <w:top w:val="none" w:sz="0" w:space="0" w:color="auto"/>
        <w:left w:val="none" w:sz="0" w:space="0" w:color="auto"/>
        <w:bottom w:val="none" w:sz="0" w:space="0" w:color="auto"/>
        <w:right w:val="none" w:sz="0" w:space="0" w:color="auto"/>
      </w:divBdr>
    </w:div>
    <w:div w:id="1537279211">
      <w:bodyDiv w:val="1"/>
      <w:marLeft w:val="0"/>
      <w:marRight w:val="0"/>
      <w:marTop w:val="0"/>
      <w:marBottom w:val="0"/>
      <w:divBdr>
        <w:top w:val="none" w:sz="0" w:space="0" w:color="auto"/>
        <w:left w:val="none" w:sz="0" w:space="0" w:color="auto"/>
        <w:bottom w:val="none" w:sz="0" w:space="0" w:color="auto"/>
        <w:right w:val="none" w:sz="0" w:space="0" w:color="auto"/>
      </w:divBdr>
    </w:div>
    <w:div w:id="17072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alentina.phillips@vinopre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3DDD-9F51-184C-9C34-A92C7936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Phillips</cp:lastModifiedBy>
  <cp:revision>2</cp:revision>
  <dcterms:created xsi:type="dcterms:W3CDTF">2017-05-30T11:55:00Z</dcterms:created>
  <dcterms:modified xsi:type="dcterms:W3CDTF">2017-05-30T11:55:00Z</dcterms:modified>
</cp:coreProperties>
</file>